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2C" w:rsidRDefault="00063F9E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B8292C" w:rsidRPr="00B96BD3" w:rsidRDefault="00063F9E" w:rsidP="0047165C">
      <w:pPr>
        <w:spacing w:afterLines="100" w:line="660" w:lineRule="exact"/>
        <w:ind w:firstLineChars="200" w:firstLine="864"/>
        <w:jc w:val="center"/>
        <w:rPr>
          <w:rFonts w:ascii="方正小标宋简体" w:eastAsia="方正小标宋简体" w:hAnsi="方正小标宋简体" w:cs="方正小标宋简体"/>
          <w:spacing w:val="-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4"/>
          <w:sz w:val="44"/>
          <w:szCs w:val="44"/>
        </w:rPr>
        <w:t>2019年吴江区就业技能培训专业（工种）补贴标准目录</w:t>
      </w:r>
    </w:p>
    <w:p w:rsidR="00B8292C" w:rsidRDefault="00063F9E" w:rsidP="00B96BD3">
      <w:pPr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一、国家职业资格证书补贴标准</w:t>
      </w:r>
    </w:p>
    <w:tbl>
      <w:tblPr>
        <w:tblStyle w:val="a3"/>
        <w:tblW w:w="8414" w:type="dxa"/>
        <w:tblInd w:w="108" w:type="dxa"/>
        <w:tblLayout w:type="fixed"/>
        <w:tblLook w:val="04A0"/>
      </w:tblPr>
      <w:tblGrid>
        <w:gridCol w:w="993"/>
        <w:gridCol w:w="3243"/>
        <w:gridCol w:w="1392"/>
        <w:gridCol w:w="1393"/>
        <w:gridCol w:w="1393"/>
      </w:tblGrid>
      <w:tr w:rsidR="00B8292C" w:rsidTr="00B96BD3">
        <w:tc>
          <w:tcPr>
            <w:tcW w:w="993" w:type="dxa"/>
            <w:vMerge w:val="restart"/>
            <w:vAlign w:val="center"/>
          </w:tcPr>
          <w:p w:rsidR="00B8292C" w:rsidRPr="00B96BD3" w:rsidRDefault="00063F9E" w:rsidP="00B96BD3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96BD3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243" w:type="dxa"/>
            <w:vMerge w:val="restart"/>
            <w:vAlign w:val="center"/>
          </w:tcPr>
          <w:p w:rsidR="00B8292C" w:rsidRPr="00B96BD3" w:rsidRDefault="00063F9E" w:rsidP="00B96BD3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96BD3">
              <w:rPr>
                <w:rFonts w:ascii="黑体" w:eastAsia="黑体" w:hAnsi="黑体" w:hint="eastAsia"/>
                <w:sz w:val="32"/>
                <w:szCs w:val="32"/>
              </w:rPr>
              <w:t>培训专业（工种）</w:t>
            </w:r>
          </w:p>
        </w:tc>
        <w:tc>
          <w:tcPr>
            <w:tcW w:w="4178" w:type="dxa"/>
            <w:gridSpan w:val="3"/>
            <w:vAlign w:val="center"/>
          </w:tcPr>
          <w:p w:rsidR="00B8292C" w:rsidRPr="00B96BD3" w:rsidRDefault="00063F9E" w:rsidP="00B96BD3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96BD3">
              <w:rPr>
                <w:rFonts w:ascii="黑体" w:eastAsia="黑体" w:hAnsi="黑体" w:hint="eastAsia"/>
                <w:sz w:val="32"/>
                <w:szCs w:val="32"/>
              </w:rPr>
              <w:t>补贴标准（元）</w:t>
            </w:r>
          </w:p>
        </w:tc>
      </w:tr>
      <w:tr w:rsidR="00B8292C" w:rsidTr="00B96BD3">
        <w:tc>
          <w:tcPr>
            <w:tcW w:w="993" w:type="dxa"/>
            <w:vMerge/>
            <w:vAlign w:val="center"/>
          </w:tcPr>
          <w:p w:rsidR="00B8292C" w:rsidRPr="00B96BD3" w:rsidRDefault="00B8292C" w:rsidP="00B96BD3">
            <w:pPr>
              <w:pStyle w:val="a4"/>
              <w:ind w:leftChars="-647" w:left="-1359"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3243" w:type="dxa"/>
            <w:vMerge/>
            <w:vAlign w:val="center"/>
          </w:tcPr>
          <w:p w:rsidR="00B8292C" w:rsidRPr="00B96BD3" w:rsidRDefault="00B8292C" w:rsidP="00B96BD3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392" w:type="dxa"/>
            <w:vAlign w:val="center"/>
          </w:tcPr>
          <w:p w:rsidR="00B8292C" w:rsidRPr="00B96BD3" w:rsidRDefault="00063F9E" w:rsidP="00B96BD3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96BD3">
              <w:rPr>
                <w:rFonts w:ascii="黑体" w:eastAsia="黑体" w:hAnsi="黑体" w:hint="eastAsia"/>
                <w:sz w:val="32"/>
                <w:szCs w:val="32"/>
              </w:rPr>
              <w:t>初级</w:t>
            </w:r>
          </w:p>
        </w:tc>
        <w:tc>
          <w:tcPr>
            <w:tcW w:w="1393" w:type="dxa"/>
            <w:vAlign w:val="center"/>
          </w:tcPr>
          <w:p w:rsidR="00B8292C" w:rsidRPr="00B96BD3" w:rsidRDefault="00063F9E" w:rsidP="00B96BD3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96BD3">
              <w:rPr>
                <w:rFonts w:ascii="黑体" w:eastAsia="黑体" w:hAnsi="黑体" w:hint="eastAsia"/>
                <w:sz w:val="32"/>
                <w:szCs w:val="32"/>
              </w:rPr>
              <w:t>中级</w:t>
            </w:r>
          </w:p>
        </w:tc>
        <w:tc>
          <w:tcPr>
            <w:tcW w:w="1393" w:type="dxa"/>
            <w:vAlign w:val="center"/>
          </w:tcPr>
          <w:p w:rsidR="00B8292C" w:rsidRPr="00B96BD3" w:rsidRDefault="00063F9E" w:rsidP="00B96BD3">
            <w:pPr>
              <w:pStyle w:val="a4"/>
              <w:ind w:firstLineChars="0" w:firstLine="0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B96BD3">
              <w:rPr>
                <w:rFonts w:ascii="黑体" w:eastAsia="黑体" w:hAnsi="黑体" w:hint="eastAsia"/>
                <w:sz w:val="32"/>
                <w:szCs w:val="32"/>
              </w:rPr>
              <w:t>高级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电工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育婴员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保育员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中式烹调师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中式面点师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西式面点师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美容师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美发师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茶艺师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10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制冷工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智能楼宇管理员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焊工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2900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汽车维修工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2800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有害生物防制员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孤残儿童护理员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lastRenderedPageBreak/>
              <w:t>16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spacing w:line="400" w:lineRule="exact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制冷空调系统安装维修工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消防设施操作员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劳动关系协调员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电梯安装维修工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2400</w:t>
            </w: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电线电缆制造工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2000</w:t>
            </w:r>
          </w:p>
        </w:tc>
        <w:tc>
          <w:tcPr>
            <w:tcW w:w="1393" w:type="dxa"/>
            <w:vAlign w:val="center"/>
          </w:tcPr>
          <w:p w:rsidR="00B8292C" w:rsidRDefault="00B8292C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21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钳工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2000</w:t>
            </w:r>
          </w:p>
        </w:tc>
        <w:tc>
          <w:tcPr>
            <w:tcW w:w="1393" w:type="dxa"/>
            <w:vAlign w:val="center"/>
          </w:tcPr>
          <w:p w:rsidR="00B8292C" w:rsidRDefault="00B8292C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纺织纤维梳理工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1500</w:t>
            </w:r>
          </w:p>
        </w:tc>
        <w:tc>
          <w:tcPr>
            <w:tcW w:w="1393" w:type="dxa"/>
            <w:vAlign w:val="center"/>
          </w:tcPr>
          <w:p w:rsidR="00B8292C" w:rsidRDefault="00B8292C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23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服装制版师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1500</w:t>
            </w:r>
          </w:p>
        </w:tc>
        <w:tc>
          <w:tcPr>
            <w:tcW w:w="1393" w:type="dxa"/>
            <w:vAlign w:val="center"/>
          </w:tcPr>
          <w:p w:rsidR="00B8292C" w:rsidRDefault="00B8292C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spacing w:line="400" w:lineRule="exact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广电通信设备电子设备装接工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1500</w:t>
            </w:r>
          </w:p>
        </w:tc>
        <w:tc>
          <w:tcPr>
            <w:tcW w:w="1393" w:type="dxa"/>
            <w:vAlign w:val="center"/>
          </w:tcPr>
          <w:p w:rsidR="00B8292C" w:rsidRDefault="00B8292C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292C" w:rsidTr="00B96BD3">
        <w:tc>
          <w:tcPr>
            <w:tcW w:w="9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25</w:t>
            </w:r>
          </w:p>
        </w:tc>
        <w:tc>
          <w:tcPr>
            <w:tcW w:w="324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织布工</w:t>
            </w:r>
          </w:p>
        </w:tc>
        <w:tc>
          <w:tcPr>
            <w:tcW w:w="1392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1200</w:t>
            </w:r>
          </w:p>
        </w:tc>
        <w:tc>
          <w:tcPr>
            <w:tcW w:w="1393" w:type="dxa"/>
            <w:vAlign w:val="center"/>
          </w:tcPr>
          <w:p w:rsidR="00B8292C" w:rsidRDefault="00063F9E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1500</w:t>
            </w:r>
          </w:p>
        </w:tc>
        <w:tc>
          <w:tcPr>
            <w:tcW w:w="1393" w:type="dxa"/>
            <w:vAlign w:val="center"/>
          </w:tcPr>
          <w:p w:rsidR="00B8292C" w:rsidRDefault="00B8292C" w:rsidP="00B96BD3">
            <w:pPr>
              <w:pStyle w:val="a4"/>
              <w:ind w:firstLineChars="0" w:firstLine="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8292C" w:rsidRDefault="00063F9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二、就业培训结业证书补贴标准</w:t>
      </w:r>
    </w:p>
    <w:p w:rsidR="00B8292C" w:rsidRDefault="00063F9E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（一）以下专业（工种）按1000元标准补贴</w:t>
      </w:r>
    </w:p>
    <w:p w:rsidR="00B8292C" w:rsidRDefault="00063F9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家政服务员、养老护理员、月子保姆、保健按摩、专业陪护、女性保健、家宴制作、营养配餐员、苏式糕点、风味小吃、卤菜制作、传统手工艺、淘宝微店、康复护理、婴幼儿营养餐、化妆师、咖啡师、会计实务与网上申报、数码影像、计算机高新技术、AUTOCAD制图。</w:t>
      </w:r>
    </w:p>
    <w:p w:rsidR="00B8292C" w:rsidRDefault="00063F9E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（二）以下专业（工种）按1600元标准补贴</w:t>
      </w:r>
    </w:p>
    <w:p w:rsidR="00B8292C" w:rsidRDefault="00063F9E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可编程控制系统设计师、机电一体化设备安装与调试、工业机器人编程与调试、无线电调试工。</w:t>
      </w:r>
    </w:p>
    <w:p w:rsidR="00B8292C" w:rsidRDefault="00063F9E">
      <w:pPr>
        <w:spacing w:line="580" w:lineRule="exact"/>
        <w:ind w:firstLineChars="200" w:firstLine="640"/>
        <w:jc w:val="lef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（三）以下专业（工种）按2000元标准补贴</w:t>
      </w:r>
    </w:p>
    <w:p w:rsidR="00B8292C" w:rsidRDefault="00063F9E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叉车司机。</w:t>
      </w:r>
    </w:p>
    <w:sectPr w:rsidR="00B8292C" w:rsidSect="0047165C">
      <w:footerReference w:type="even" r:id="rId8"/>
      <w:footerReference w:type="default" r:id="rId9"/>
      <w:pgSz w:w="11906" w:h="16838" w:code="9"/>
      <w:pgMar w:top="1418" w:right="1474" w:bottom="1588" w:left="1985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D8C" w:rsidRDefault="004E5D8C" w:rsidP="00B96BD3">
      <w:r>
        <w:separator/>
      </w:r>
    </w:p>
  </w:endnote>
  <w:endnote w:type="continuationSeparator" w:id="0">
    <w:p w:rsidR="004E5D8C" w:rsidRDefault="004E5D8C" w:rsidP="00B96B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65C" w:rsidRPr="0047165C" w:rsidRDefault="0047165C" w:rsidP="0047165C">
    <w:pPr>
      <w:pStyle w:val="a6"/>
      <w:ind w:leftChars="100" w:left="210"/>
      <w:rPr>
        <w:rFonts w:ascii="仿宋_GB2312" w:eastAsia="仿宋_GB2312" w:hint="eastAsia"/>
        <w:sz w:val="28"/>
        <w:szCs w:val="28"/>
      </w:rPr>
    </w:pPr>
    <w:r w:rsidRPr="0047165C">
      <w:rPr>
        <w:rFonts w:ascii="仿宋_GB2312" w:eastAsia="仿宋_GB2312" w:hint="eastAsia"/>
        <w:sz w:val="28"/>
        <w:szCs w:val="28"/>
      </w:rPr>
      <w:t>—</w:t>
    </w:r>
    <w:sdt>
      <w:sdtPr>
        <w:rPr>
          <w:rFonts w:ascii="仿宋_GB2312" w:eastAsia="仿宋_GB2312" w:hint="eastAsia"/>
          <w:sz w:val="28"/>
          <w:szCs w:val="28"/>
        </w:rPr>
        <w:id w:val="22650520"/>
        <w:docPartObj>
          <w:docPartGallery w:val="Page Numbers (Bottom of Page)"/>
          <w:docPartUnique/>
        </w:docPartObj>
      </w:sdtPr>
      <w:sdtContent>
        <w:r w:rsidRPr="0047165C">
          <w:rPr>
            <w:rFonts w:ascii="仿宋_GB2312" w:eastAsia="仿宋_GB2312" w:hint="eastAsia"/>
            <w:sz w:val="28"/>
            <w:szCs w:val="28"/>
          </w:rPr>
          <w:t xml:space="preserve"> </w:t>
        </w:r>
        <w:r w:rsidRPr="0047165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47165C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47165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47165C">
          <w:rPr>
            <w:rFonts w:ascii="仿宋_GB2312" w:eastAsia="仿宋_GB2312"/>
            <w:noProof/>
            <w:sz w:val="28"/>
            <w:szCs w:val="28"/>
            <w:lang w:val="zh-CN"/>
          </w:rPr>
          <w:t>2</w:t>
        </w:r>
        <w:r w:rsidRPr="0047165C">
          <w:rPr>
            <w:rFonts w:ascii="仿宋_GB2312" w:eastAsia="仿宋_GB2312" w:hint="eastAsia"/>
            <w:sz w:val="28"/>
            <w:szCs w:val="28"/>
          </w:rPr>
          <w:fldChar w:fldCharType="end"/>
        </w:r>
      </w:sdtContent>
    </w:sdt>
    <w:r w:rsidRPr="0047165C">
      <w:rPr>
        <w:rFonts w:ascii="仿宋_GB2312" w:eastAsia="仿宋_GB2312" w:hint="eastAsia"/>
        <w:sz w:val="28"/>
        <w:szCs w:val="28"/>
      </w:rPr>
      <w:t xml:space="preserve"> —</w:t>
    </w:r>
  </w:p>
  <w:p w:rsidR="0047165C" w:rsidRDefault="0047165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0503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47165C" w:rsidRPr="0047165C" w:rsidRDefault="0047165C" w:rsidP="0047165C">
        <w:pPr>
          <w:pStyle w:val="a6"/>
          <w:ind w:rightChars="100" w:right="210"/>
          <w:jc w:val="right"/>
          <w:rPr>
            <w:rFonts w:ascii="仿宋_GB2312" w:eastAsia="仿宋_GB2312" w:hint="eastAsia"/>
            <w:sz w:val="28"/>
            <w:szCs w:val="28"/>
          </w:rPr>
        </w:pPr>
        <w:r w:rsidRPr="0047165C">
          <w:rPr>
            <w:rFonts w:ascii="仿宋_GB2312" w:eastAsia="仿宋_GB2312" w:hint="eastAsia"/>
            <w:sz w:val="28"/>
            <w:szCs w:val="28"/>
          </w:rPr>
          <w:t xml:space="preserve">— </w:t>
        </w:r>
        <w:r w:rsidRPr="0047165C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47165C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47165C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47165C">
          <w:rPr>
            <w:rFonts w:ascii="仿宋_GB2312" w:eastAsia="仿宋_GB2312"/>
            <w:noProof/>
            <w:sz w:val="28"/>
            <w:szCs w:val="28"/>
            <w:lang w:val="zh-CN"/>
          </w:rPr>
          <w:t>1</w:t>
        </w:r>
        <w:r w:rsidRPr="0047165C">
          <w:rPr>
            <w:rFonts w:ascii="仿宋_GB2312" w:eastAsia="仿宋_GB2312" w:hint="eastAsia"/>
            <w:sz w:val="28"/>
            <w:szCs w:val="28"/>
          </w:rPr>
          <w:fldChar w:fldCharType="end"/>
        </w:r>
        <w:r w:rsidRPr="0047165C">
          <w:rPr>
            <w:rFonts w:ascii="仿宋_GB2312" w:eastAsia="仿宋_GB2312" w:hint="eastAsia"/>
            <w:sz w:val="28"/>
            <w:szCs w:val="28"/>
          </w:rPr>
          <w:t xml:space="preserve"> —</w:t>
        </w:r>
      </w:p>
    </w:sdtContent>
  </w:sdt>
  <w:p w:rsidR="0047165C" w:rsidRDefault="0047165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D8C" w:rsidRDefault="004E5D8C" w:rsidP="00B96BD3">
      <w:r>
        <w:separator/>
      </w:r>
    </w:p>
  </w:footnote>
  <w:footnote w:type="continuationSeparator" w:id="0">
    <w:p w:rsidR="004E5D8C" w:rsidRDefault="004E5D8C" w:rsidP="00B96B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51D08"/>
    <w:multiLevelType w:val="singleLevel"/>
    <w:tmpl w:val="3D151D0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7B94781"/>
    <w:multiLevelType w:val="hybridMultilevel"/>
    <w:tmpl w:val="A7F84274"/>
    <w:lvl w:ilvl="0" w:tplc="2654AAFA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78F"/>
    <w:rsid w:val="00063F9E"/>
    <w:rsid w:val="00165092"/>
    <w:rsid w:val="00181B33"/>
    <w:rsid w:val="002819FD"/>
    <w:rsid w:val="003D71CC"/>
    <w:rsid w:val="00454FBF"/>
    <w:rsid w:val="0047165C"/>
    <w:rsid w:val="004E5D8C"/>
    <w:rsid w:val="005C331C"/>
    <w:rsid w:val="0066678F"/>
    <w:rsid w:val="0071465C"/>
    <w:rsid w:val="0071692E"/>
    <w:rsid w:val="00AD0C83"/>
    <w:rsid w:val="00B16FD1"/>
    <w:rsid w:val="00B8292C"/>
    <w:rsid w:val="00B96BD3"/>
    <w:rsid w:val="00BD63D7"/>
    <w:rsid w:val="00C20534"/>
    <w:rsid w:val="00C66257"/>
    <w:rsid w:val="00CD189C"/>
    <w:rsid w:val="00D51C21"/>
    <w:rsid w:val="00DB739A"/>
    <w:rsid w:val="00EB18DB"/>
    <w:rsid w:val="00F2170B"/>
    <w:rsid w:val="042028F8"/>
    <w:rsid w:val="075A56B1"/>
    <w:rsid w:val="08475896"/>
    <w:rsid w:val="0A9F5CEE"/>
    <w:rsid w:val="16560236"/>
    <w:rsid w:val="18E6346F"/>
    <w:rsid w:val="1DE127CD"/>
    <w:rsid w:val="1F135265"/>
    <w:rsid w:val="22232B84"/>
    <w:rsid w:val="22B821FC"/>
    <w:rsid w:val="23290DD2"/>
    <w:rsid w:val="30651A6F"/>
    <w:rsid w:val="3A3038D8"/>
    <w:rsid w:val="42306813"/>
    <w:rsid w:val="4CBC4696"/>
    <w:rsid w:val="51045CF7"/>
    <w:rsid w:val="53AD04F8"/>
    <w:rsid w:val="54433EA7"/>
    <w:rsid w:val="54F43FFC"/>
    <w:rsid w:val="5AC53E5E"/>
    <w:rsid w:val="60A6593F"/>
    <w:rsid w:val="67731999"/>
    <w:rsid w:val="68CD160B"/>
    <w:rsid w:val="7227021D"/>
    <w:rsid w:val="77DF5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2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82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292C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B96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96BD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96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96BD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9</cp:revision>
  <cp:lastPrinted>2019-04-26T07:26:00Z</cp:lastPrinted>
  <dcterms:created xsi:type="dcterms:W3CDTF">2019-04-10T08:47:00Z</dcterms:created>
  <dcterms:modified xsi:type="dcterms:W3CDTF">2019-04-26T07:29:00Z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